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D3" w:rsidRDefault="004720D3" w:rsidP="008B0589">
      <w:pPr>
        <w:rPr>
          <w:sz w:val="24"/>
        </w:rPr>
      </w:pPr>
    </w:p>
    <w:p w:rsidR="008B0589" w:rsidRDefault="008B0589" w:rsidP="008B0589">
      <w:pPr>
        <w:rPr>
          <w:sz w:val="24"/>
        </w:rPr>
      </w:pPr>
    </w:p>
    <w:p w:rsidR="004720D3" w:rsidRDefault="004720D3" w:rsidP="004720D3">
      <w:pPr>
        <w:jc w:val="right"/>
        <w:rPr>
          <w:sz w:val="16"/>
          <w:szCs w:val="16"/>
        </w:rPr>
      </w:pPr>
    </w:p>
    <w:p w:rsidR="004720D3" w:rsidRDefault="004720D3" w:rsidP="004720D3">
      <w:pPr>
        <w:jc w:val="right"/>
        <w:rPr>
          <w:sz w:val="16"/>
          <w:szCs w:val="16"/>
        </w:rPr>
      </w:pPr>
    </w:p>
    <w:p w:rsidR="004720D3" w:rsidRDefault="004720D3" w:rsidP="004720D3">
      <w:pPr>
        <w:jc w:val="right"/>
        <w:rPr>
          <w:sz w:val="16"/>
          <w:szCs w:val="16"/>
        </w:rPr>
      </w:pPr>
    </w:p>
    <w:p w:rsidR="004720D3" w:rsidRDefault="004720D3" w:rsidP="004720D3">
      <w:pPr>
        <w:jc w:val="right"/>
        <w:rPr>
          <w:sz w:val="16"/>
          <w:szCs w:val="16"/>
        </w:rPr>
      </w:pPr>
    </w:p>
    <w:p w:rsidR="004720D3" w:rsidRDefault="004720D3" w:rsidP="004720D3">
      <w:pPr>
        <w:jc w:val="right"/>
        <w:rPr>
          <w:sz w:val="16"/>
          <w:szCs w:val="16"/>
        </w:rPr>
      </w:pPr>
    </w:p>
    <w:tbl>
      <w:tblPr>
        <w:tblStyle w:val="Tabellengitternetz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3544"/>
      </w:tblGrid>
      <w:tr w:rsidR="004720D3" w:rsidTr="006937A1">
        <w:tc>
          <w:tcPr>
            <w:tcW w:w="6946" w:type="dxa"/>
          </w:tcPr>
          <w:p w:rsidR="004720D3" w:rsidRPr="003925E0" w:rsidRDefault="006937A1" w:rsidP="00472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Franz Beiwinkel, Ortsstr. 68, </w:t>
            </w:r>
            <w:r w:rsidR="004720D3" w:rsidRPr="003925E0">
              <w:rPr>
                <w:sz w:val="16"/>
                <w:szCs w:val="16"/>
              </w:rPr>
              <w:t>64646 Heppenheim</w:t>
            </w:r>
          </w:p>
          <w:p w:rsidR="004720D3" w:rsidRDefault="004720D3" w:rsidP="004720D3">
            <w:pPr>
              <w:rPr>
                <w:sz w:val="24"/>
              </w:rPr>
            </w:pPr>
            <w:r>
              <w:rPr>
                <w:sz w:val="24"/>
              </w:rPr>
              <w:t>Frau Stadtverordnetenvorsteherin</w:t>
            </w:r>
          </w:p>
          <w:p w:rsidR="004720D3" w:rsidRDefault="004720D3" w:rsidP="004720D3">
            <w:pPr>
              <w:rPr>
                <w:sz w:val="24"/>
              </w:rPr>
            </w:pPr>
            <w:r>
              <w:rPr>
                <w:sz w:val="24"/>
              </w:rPr>
              <w:t>Susanne Benyr</w:t>
            </w:r>
          </w:p>
          <w:p w:rsidR="004720D3" w:rsidRDefault="004720D3" w:rsidP="004720D3">
            <w:pPr>
              <w:rPr>
                <w:sz w:val="24"/>
              </w:rPr>
            </w:pPr>
            <w:r>
              <w:rPr>
                <w:sz w:val="24"/>
              </w:rPr>
              <w:t>Rathaus</w:t>
            </w:r>
          </w:p>
          <w:p w:rsidR="004720D3" w:rsidRDefault="004720D3" w:rsidP="004720D3">
            <w:pPr>
              <w:rPr>
                <w:sz w:val="24"/>
              </w:rPr>
            </w:pPr>
            <w:r>
              <w:rPr>
                <w:sz w:val="24"/>
              </w:rPr>
              <w:t>Großer Markt 1</w:t>
            </w:r>
          </w:p>
          <w:p w:rsidR="004720D3" w:rsidRPr="004720D3" w:rsidRDefault="004720D3" w:rsidP="004720D3">
            <w:pPr>
              <w:rPr>
                <w:sz w:val="24"/>
              </w:rPr>
            </w:pPr>
            <w:r>
              <w:rPr>
                <w:sz w:val="24"/>
              </w:rPr>
              <w:t>64646 Heppenheim</w:t>
            </w:r>
          </w:p>
        </w:tc>
        <w:tc>
          <w:tcPr>
            <w:tcW w:w="3544" w:type="dxa"/>
            <w:tcBorders>
              <w:left w:val="nil"/>
            </w:tcBorders>
          </w:tcPr>
          <w:p w:rsidR="004720D3" w:rsidRDefault="006937A1" w:rsidP="006D1703">
            <w:pPr>
              <w:rPr>
                <w:sz w:val="24"/>
              </w:rPr>
            </w:pPr>
            <w:r>
              <w:rPr>
                <w:sz w:val="24"/>
              </w:rPr>
              <w:t>Fraktion</w:t>
            </w:r>
          </w:p>
          <w:p w:rsidR="004720D3" w:rsidRDefault="006937A1" w:rsidP="006D1703">
            <w:pPr>
              <w:rPr>
                <w:sz w:val="24"/>
              </w:rPr>
            </w:pPr>
            <w:r>
              <w:rPr>
                <w:sz w:val="24"/>
              </w:rPr>
              <w:t>BÜNDNIS 90 / DIE GRÜNEN</w:t>
            </w:r>
          </w:p>
          <w:p w:rsidR="004720D3" w:rsidRDefault="006937A1" w:rsidP="006D1703">
            <w:pPr>
              <w:rPr>
                <w:sz w:val="24"/>
              </w:rPr>
            </w:pPr>
            <w:r>
              <w:rPr>
                <w:sz w:val="24"/>
              </w:rPr>
              <w:t xml:space="preserve">C/O </w:t>
            </w:r>
          </w:p>
          <w:p w:rsidR="00FE2AF4" w:rsidRDefault="006937A1" w:rsidP="006D1703">
            <w:pPr>
              <w:rPr>
                <w:sz w:val="24"/>
              </w:rPr>
            </w:pPr>
            <w:r>
              <w:rPr>
                <w:sz w:val="24"/>
              </w:rPr>
              <w:t>Ortsstr. 68, 64646 Heppenheim</w:t>
            </w:r>
          </w:p>
          <w:p w:rsidR="00FE2AF4" w:rsidRPr="006937A1" w:rsidRDefault="006937A1" w:rsidP="006D1703">
            <w:r w:rsidRPr="006937A1">
              <w:t>Franz.beiwinkel@gruene-heppenheim.de</w:t>
            </w:r>
          </w:p>
          <w:p w:rsidR="004720D3" w:rsidRDefault="004720D3" w:rsidP="006D1703">
            <w:pPr>
              <w:rPr>
                <w:sz w:val="24"/>
              </w:rPr>
            </w:pPr>
            <w:r>
              <w:rPr>
                <w:sz w:val="24"/>
              </w:rPr>
              <w:t xml:space="preserve">Tel. </w:t>
            </w:r>
            <w:r w:rsidR="006937A1">
              <w:rPr>
                <w:sz w:val="24"/>
              </w:rPr>
              <w:t>06252 6672</w:t>
            </w:r>
          </w:p>
          <w:p w:rsidR="004720D3" w:rsidRDefault="004720D3" w:rsidP="006D1703">
            <w:pPr>
              <w:rPr>
                <w:sz w:val="24"/>
              </w:rPr>
            </w:pPr>
          </w:p>
          <w:p w:rsidR="004720D3" w:rsidRDefault="004720D3" w:rsidP="006D1703">
            <w:pPr>
              <w:rPr>
                <w:sz w:val="24"/>
              </w:rPr>
            </w:pPr>
            <w:r>
              <w:rPr>
                <w:sz w:val="24"/>
              </w:rPr>
              <w:t xml:space="preserve">Datum: </w:t>
            </w:r>
            <w:r w:rsidR="00EF6377">
              <w:rPr>
                <w:sz w:val="24"/>
              </w:rPr>
              <w:t>04</w:t>
            </w:r>
            <w:r w:rsidR="001209A3">
              <w:rPr>
                <w:sz w:val="24"/>
              </w:rPr>
              <w:t>.04.2022</w:t>
            </w:r>
          </w:p>
        </w:tc>
      </w:tr>
    </w:tbl>
    <w:p w:rsidR="004720D3" w:rsidRDefault="004720D3" w:rsidP="004720D3">
      <w:pPr>
        <w:jc w:val="right"/>
        <w:rPr>
          <w:sz w:val="16"/>
          <w:szCs w:val="16"/>
        </w:rPr>
      </w:pPr>
    </w:p>
    <w:p w:rsidR="004720D3" w:rsidRDefault="004720D3" w:rsidP="004720D3">
      <w:pPr>
        <w:jc w:val="right"/>
        <w:rPr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4720D3" w:rsidTr="004720D3">
        <w:tc>
          <w:tcPr>
            <w:tcW w:w="7054" w:type="dxa"/>
          </w:tcPr>
          <w:p w:rsidR="004720D3" w:rsidRDefault="004720D3" w:rsidP="008B0589">
            <w:pPr>
              <w:rPr>
                <w:sz w:val="24"/>
              </w:rPr>
            </w:pPr>
          </w:p>
        </w:tc>
      </w:tr>
    </w:tbl>
    <w:p w:rsidR="008B0589" w:rsidRPr="008367F5" w:rsidRDefault="008B0589" w:rsidP="008B0589">
      <w:pPr>
        <w:rPr>
          <w:sz w:val="24"/>
          <w:szCs w:val="24"/>
        </w:rPr>
      </w:pPr>
      <w:r w:rsidRPr="008367F5">
        <w:rPr>
          <w:sz w:val="24"/>
          <w:szCs w:val="24"/>
        </w:rPr>
        <w:t>Sehr geehrte F</w:t>
      </w:r>
      <w:r w:rsidR="00015E02">
        <w:rPr>
          <w:sz w:val="24"/>
          <w:szCs w:val="24"/>
        </w:rPr>
        <w:t>rau Stadtverordnetenvorsteherin</w:t>
      </w:r>
      <w:r w:rsidRPr="008367F5">
        <w:rPr>
          <w:sz w:val="24"/>
          <w:szCs w:val="24"/>
        </w:rPr>
        <w:t>,</w:t>
      </w:r>
    </w:p>
    <w:p w:rsidR="008B0589" w:rsidRPr="008367F5" w:rsidRDefault="008B0589" w:rsidP="008B0589">
      <w:pPr>
        <w:rPr>
          <w:sz w:val="24"/>
          <w:szCs w:val="24"/>
        </w:rPr>
      </w:pPr>
    </w:p>
    <w:p w:rsidR="008B0589" w:rsidRPr="008367F5" w:rsidRDefault="000F016F" w:rsidP="008B0589">
      <w:pPr>
        <w:rPr>
          <w:sz w:val="24"/>
          <w:szCs w:val="24"/>
        </w:rPr>
      </w:pPr>
      <w:r>
        <w:rPr>
          <w:sz w:val="24"/>
          <w:szCs w:val="24"/>
        </w:rPr>
        <w:t>die</w:t>
      </w:r>
      <w:r w:rsidR="004720D3" w:rsidRPr="008367F5">
        <w:rPr>
          <w:sz w:val="24"/>
          <w:szCs w:val="24"/>
        </w:rPr>
        <w:t xml:space="preserve"> </w:t>
      </w:r>
      <w:proofErr w:type="gramStart"/>
      <w:r w:rsidR="00EF6377">
        <w:rPr>
          <w:sz w:val="24"/>
          <w:szCs w:val="24"/>
        </w:rPr>
        <w:t>Fraktion</w:t>
      </w:r>
      <w:r w:rsidR="008B0589" w:rsidRPr="008367F5">
        <w:rPr>
          <w:sz w:val="24"/>
          <w:szCs w:val="24"/>
        </w:rPr>
        <w:t xml:space="preserve"> </w:t>
      </w:r>
      <w:r w:rsidR="00FE2AF4" w:rsidRPr="008367F5">
        <w:rPr>
          <w:sz w:val="24"/>
          <w:szCs w:val="24"/>
        </w:rPr>
        <w:t xml:space="preserve"> BÜNDNIS</w:t>
      </w:r>
      <w:proofErr w:type="gramEnd"/>
      <w:r w:rsidR="00FE2AF4" w:rsidRPr="008367F5">
        <w:rPr>
          <w:sz w:val="24"/>
          <w:szCs w:val="24"/>
        </w:rPr>
        <w:t xml:space="preserve"> 90 /DIE GRÜNEN Heppenheim </w:t>
      </w:r>
      <w:r w:rsidR="00EF6377">
        <w:rPr>
          <w:sz w:val="24"/>
          <w:szCs w:val="24"/>
        </w:rPr>
        <w:t>bittet</w:t>
      </w:r>
      <w:r w:rsidR="008B0589" w:rsidRPr="008367F5">
        <w:rPr>
          <w:sz w:val="24"/>
          <w:szCs w:val="24"/>
        </w:rPr>
        <w:t xml:space="preserve"> Sie</w:t>
      </w:r>
      <w:r w:rsidR="004865CE" w:rsidRPr="008367F5">
        <w:rPr>
          <w:sz w:val="24"/>
          <w:szCs w:val="24"/>
        </w:rPr>
        <w:t xml:space="preserve"> folgenden Ergänzungsa</w:t>
      </w:r>
      <w:r w:rsidR="00004F83" w:rsidRPr="008367F5">
        <w:rPr>
          <w:sz w:val="24"/>
          <w:szCs w:val="24"/>
        </w:rPr>
        <w:t xml:space="preserve">ntrag </w:t>
      </w:r>
      <w:r w:rsidR="004865CE" w:rsidRPr="008367F5">
        <w:rPr>
          <w:sz w:val="24"/>
          <w:szCs w:val="24"/>
        </w:rPr>
        <w:t xml:space="preserve"> zur Vorlage 2022 -0064  </w:t>
      </w:r>
      <w:r w:rsidR="00004F83" w:rsidRPr="008367F5">
        <w:rPr>
          <w:sz w:val="24"/>
          <w:szCs w:val="24"/>
        </w:rPr>
        <w:t>auf die Tage</w:t>
      </w:r>
      <w:r w:rsidR="008B0589" w:rsidRPr="008367F5">
        <w:rPr>
          <w:sz w:val="24"/>
          <w:szCs w:val="24"/>
        </w:rPr>
        <w:t xml:space="preserve">sordnung der nächsten Stadtverordnetenversammlung zu setzen. </w:t>
      </w:r>
    </w:p>
    <w:p w:rsidR="001209A3" w:rsidRPr="008367F5" w:rsidRDefault="001209A3" w:rsidP="008B0589">
      <w:pPr>
        <w:rPr>
          <w:sz w:val="24"/>
          <w:szCs w:val="24"/>
        </w:rPr>
      </w:pPr>
    </w:p>
    <w:p w:rsidR="005A39C9" w:rsidRPr="008367F5" w:rsidRDefault="008B0589">
      <w:pPr>
        <w:rPr>
          <w:sz w:val="24"/>
          <w:szCs w:val="24"/>
        </w:rPr>
      </w:pPr>
      <w:r w:rsidRPr="008367F5">
        <w:rPr>
          <w:sz w:val="24"/>
          <w:szCs w:val="24"/>
        </w:rPr>
        <w:t>Vielen Dank</w:t>
      </w:r>
    </w:p>
    <w:p w:rsidR="008B0589" w:rsidRPr="008367F5" w:rsidRDefault="008B0589">
      <w:pPr>
        <w:rPr>
          <w:sz w:val="24"/>
          <w:szCs w:val="24"/>
        </w:rPr>
      </w:pPr>
      <w:r w:rsidRPr="008367F5">
        <w:rPr>
          <w:sz w:val="24"/>
          <w:szCs w:val="24"/>
        </w:rPr>
        <w:t>Mit freundlichen Grüßen</w:t>
      </w:r>
    </w:p>
    <w:p w:rsidR="00725ADA" w:rsidRPr="008367F5" w:rsidRDefault="00725ADA">
      <w:pPr>
        <w:rPr>
          <w:sz w:val="24"/>
          <w:szCs w:val="24"/>
        </w:rPr>
      </w:pPr>
    </w:p>
    <w:p w:rsidR="004865CE" w:rsidRDefault="004865CE">
      <w:pPr>
        <w:rPr>
          <w:sz w:val="24"/>
          <w:szCs w:val="24"/>
        </w:rPr>
      </w:pPr>
    </w:p>
    <w:p w:rsidR="000F016F" w:rsidRPr="008367F5" w:rsidRDefault="000F01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Beschlußvorlage</w:t>
      </w:r>
      <w:proofErr w:type="spellEnd"/>
      <w:r>
        <w:rPr>
          <w:sz w:val="24"/>
          <w:szCs w:val="24"/>
        </w:rPr>
        <w:t>:</w:t>
      </w:r>
    </w:p>
    <w:p w:rsidR="004865CE" w:rsidRPr="001209A3" w:rsidRDefault="004865CE">
      <w:pPr>
        <w:rPr>
          <w:b/>
          <w:sz w:val="24"/>
          <w:szCs w:val="24"/>
        </w:rPr>
      </w:pPr>
      <w:r w:rsidRPr="001209A3">
        <w:rPr>
          <w:b/>
          <w:sz w:val="24"/>
          <w:szCs w:val="24"/>
        </w:rPr>
        <w:t>Errichtung von Wohnungen auf  den geplanten Lebensmitteldiscounter östlich Waldstraße</w:t>
      </w:r>
    </w:p>
    <w:p w:rsidR="004865CE" w:rsidRPr="001209A3" w:rsidRDefault="004865CE">
      <w:pPr>
        <w:rPr>
          <w:b/>
          <w:sz w:val="24"/>
          <w:szCs w:val="24"/>
        </w:rPr>
      </w:pPr>
      <w:r w:rsidRPr="001209A3">
        <w:rPr>
          <w:b/>
          <w:sz w:val="24"/>
          <w:szCs w:val="24"/>
        </w:rPr>
        <w:t>Die Stadtverordnetenversammlung möge beschließen</w:t>
      </w:r>
      <w:r w:rsidR="001209A3" w:rsidRPr="001209A3">
        <w:rPr>
          <w:b/>
          <w:sz w:val="24"/>
          <w:szCs w:val="24"/>
        </w:rPr>
        <w:t>:</w:t>
      </w:r>
    </w:p>
    <w:p w:rsidR="004865CE" w:rsidRPr="008367F5" w:rsidRDefault="004865CE">
      <w:pPr>
        <w:rPr>
          <w:sz w:val="24"/>
          <w:szCs w:val="24"/>
        </w:rPr>
      </w:pPr>
    </w:p>
    <w:p w:rsidR="00416168" w:rsidRPr="008367F5" w:rsidRDefault="00416168">
      <w:pPr>
        <w:rPr>
          <w:sz w:val="24"/>
          <w:szCs w:val="24"/>
        </w:rPr>
      </w:pPr>
      <w:r w:rsidRPr="008367F5">
        <w:rPr>
          <w:sz w:val="24"/>
          <w:szCs w:val="24"/>
        </w:rPr>
        <w:t>D</w:t>
      </w:r>
      <w:r w:rsidR="004865CE" w:rsidRPr="008367F5">
        <w:rPr>
          <w:sz w:val="24"/>
          <w:szCs w:val="24"/>
        </w:rPr>
        <w:t>ie Planungen zur Errichtung eines Lebensmitteldiscounter</w:t>
      </w:r>
      <w:r w:rsidR="001209A3">
        <w:rPr>
          <w:sz w:val="24"/>
          <w:szCs w:val="24"/>
        </w:rPr>
        <w:t>s</w:t>
      </w:r>
      <w:r w:rsidR="004865CE" w:rsidRPr="008367F5">
        <w:rPr>
          <w:sz w:val="24"/>
          <w:szCs w:val="24"/>
        </w:rPr>
        <w:t xml:space="preserve"> östlich Waldstraße </w:t>
      </w:r>
      <w:proofErr w:type="gramStart"/>
      <w:r w:rsidR="004865CE" w:rsidRPr="008367F5">
        <w:rPr>
          <w:sz w:val="24"/>
          <w:szCs w:val="24"/>
        </w:rPr>
        <w:t>wir</w:t>
      </w:r>
      <w:r w:rsidRPr="008367F5">
        <w:rPr>
          <w:sz w:val="24"/>
          <w:szCs w:val="24"/>
        </w:rPr>
        <w:t>d</w:t>
      </w:r>
      <w:proofErr w:type="gramEnd"/>
      <w:r w:rsidRPr="008367F5">
        <w:rPr>
          <w:sz w:val="24"/>
          <w:szCs w:val="24"/>
        </w:rPr>
        <w:t xml:space="preserve"> ergänzt um eine Planung zur vollständigen Überbauung mit </w:t>
      </w:r>
      <w:r w:rsidR="004865CE" w:rsidRPr="008367F5">
        <w:rPr>
          <w:sz w:val="24"/>
          <w:szCs w:val="24"/>
        </w:rPr>
        <w:t>Wohnungen</w:t>
      </w:r>
      <w:r w:rsidRPr="008367F5">
        <w:rPr>
          <w:sz w:val="24"/>
          <w:szCs w:val="24"/>
        </w:rPr>
        <w:t>.</w:t>
      </w:r>
    </w:p>
    <w:p w:rsidR="00416168" w:rsidRDefault="00416168">
      <w:pPr>
        <w:rPr>
          <w:sz w:val="24"/>
          <w:szCs w:val="24"/>
        </w:rPr>
      </w:pPr>
    </w:p>
    <w:p w:rsidR="001209A3" w:rsidRPr="008367F5" w:rsidRDefault="001209A3">
      <w:pPr>
        <w:rPr>
          <w:sz w:val="24"/>
          <w:szCs w:val="24"/>
        </w:rPr>
      </w:pPr>
    </w:p>
    <w:p w:rsidR="00416168" w:rsidRPr="008367F5" w:rsidRDefault="00416168">
      <w:pPr>
        <w:rPr>
          <w:sz w:val="24"/>
          <w:szCs w:val="24"/>
        </w:rPr>
      </w:pPr>
      <w:r w:rsidRPr="008367F5">
        <w:rPr>
          <w:sz w:val="24"/>
          <w:szCs w:val="24"/>
        </w:rPr>
        <w:t>Begründung</w:t>
      </w:r>
    </w:p>
    <w:p w:rsidR="00416168" w:rsidRPr="008367F5" w:rsidRDefault="00416168">
      <w:pPr>
        <w:rPr>
          <w:sz w:val="24"/>
          <w:szCs w:val="24"/>
        </w:rPr>
      </w:pPr>
    </w:p>
    <w:p w:rsidR="00416168" w:rsidRPr="008367F5" w:rsidRDefault="00416168">
      <w:pPr>
        <w:rPr>
          <w:sz w:val="24"/>
          <w:szCs w:val="24"/>
        </w:rPr>
      </w:pPr>
      <w:r w:rsidRPr="008367F5">
        <w:rPr>
          <w:sz w:val="24"/>
          <w:szCs w:val="24"/>
        </w:rPr>
        <w:t>Gemäß dem Grundsatz des sparsamen Umgangs mit Grund und Boden soll auf dem g</w:t>
      </w:r>
      <w:r w:rsidR="008367F5" w:rsidRPr="008367F5">
        <w:rPr>
          <w:sz w:val="24"/>
          <w:szCs w:val="24"/>
        </w:rPr>
        <w:t xml:space="preserve">eplanten Discounter zusätzlich </w:t>
      </w:r>
      <w:r w:rsidRPr="008367F5">
        <w:rPr>
          <w:sz w:val="24"/>
          <w:szCs w:val="24"/>
        </w:rPr>
        <w:t xml:space="preserve">Wohnraum </w:t>
      </w:r>
      <w:r w:rsidR="001209A3">
        <w:rPr>
          <w:sz w:val="24"/>
          <w:szCs w:val="24"/>
        </w:rPr>
        <w:t>entstehen</w:t>
      </w:r>
      <w:r w:rsidRPr="008367F5">
        <w:rPr>
          <w:sz w:val="24"/>
          <w:szCs w:val="24"/>
        </w:rPr>
        <w:t>. Dies</w:t>
      </w:r>
      <w:r w:rsidR="001209A3">
        <w:rPr>
          <w:sz w:val="24"/>
          <w:szCs w:val="24"/>
        </w:rPr>
        <w:t>e bauliche Ergänzung</w:t>
      </w:r>
      <w:r w:rsidRPr="008367F5">
        <w:rPr>
          <w:sz w:val="24"/>
          <w:szCs w:val="24"/>
        </w:rPr>
        <w:t xml:space="preserve"> stellt nicht nur eine Maßnahme zur Verringerung des Flächenverbrauches</w:t>
      </w:r>
      <w:r w:rsidR="001209A3">
        <w:rPr>
          <w:sz w:val="24"/>
          <w:szCs w:val="24"/>
        </w:rPr>
        <w:t xml:space="preserve"> dar,</w:t>
      </w:r>
      <w:r w:rsidRPr="008367F5">
        <w:rPr>
          <w:sz w:val="24"/>
          <w:szCs w:val="24"/>
        </w:rPr>
        <w:t xml:space="preserve"> sondern </w:t>
      </w:r>
      <w:r w:rsidR="001209A3">
        <w:rPr>
          <w:sz w:val="24"/>
          <w:szCs w:val="24"/>
        </w:rPr>
        <w:t>soll</w:t>
      </w:r>
      <w:r w:rsidRPr="008367F5">
        <w:rPr>
          <w:sz w:val="24"/>
          <w:szCs w:val="24"/>
        </w:rPr>
        <w:t xml:space="preserve"> ein Beitrag zur Verringerung der Wohnungsnot </w:t>
      </w:r>
      <w:r w:rsidR="001209A3">
        <w:rPr>
          <w:sz w:val="24"/>
          <w:szCs w:val="24"/>
        </w:rPr>
        <w:t>sein</w:t>
      </w:r>
      <w:r w:rsidRPr="008367F5">
        <w:rPr>
          <w:sz w:val="24"/>
          <w:szCs w:val="24"/>
        </w:rPr>
        <w:t>.</w:t>
      </w:r>
    </w:p>
    <w:p w:rsidR="00416168" w:rsidRPr="008367F5" w:rsidRDefault="00416168">
      <w:pPr>
        <w:rPr>
          <w:sz w:val="24"/>
          <w:szCs w:val="24"/>
        </w:rPr>
      </w:pPr>
      <w:r w:rsidRPr="008367F5">
        <w:rPr>
          <w:sz w:val="24"/>
          <w:szCs w:val="24"/>
        </w:rPr>
        <w:t>Zuletzt hat auch die Bundesbauministerin</w:t>
      </w:r>
      <w:r w:rsidR="008367F5" w:rsidRPr="008367F5">
        <w:rPr>
          <w:sz w:val="24"/>
          <w:szCs w:val="24"/>
        </w:rPr>
        <w:t xml:space="preserve"> Klara </w:t>
      </w:r>
      <w:proofErr w:type="spellStart"/>
      <w:r w:rsidR="008367F5" w:rsidRPr="008367F5">
        <w:rPr>
          <w:sz w:val="24"/>
          <w:szCs w:val="24"/>
        </w:rPr>
        <w:t>Geywitz</w:t>
      </w:r>
      <w:proofErr w:type="spellEnd"/>
      <w:r w:rsidR="008367F5" w:rsidRPr="008367F5">
        <w:rPr>
          <w:sz w:val="24"/>
          <w:szCs w:val="24"/>
        </w:rPr>
        <w:t xml:space="preserve"> (SPD) auf die Möglichkeit der Mehrfachnutzung </w:t>
      </w:r>
      <w:r w:rsidR="001209A3">
        <w:rPr>
          <w:sz w:val="24"/>
          <w:szCs w:val="24"/>
        </w:rPr>
        <w:t xml:space="preserve">von </w:t>
      </w:r>
      <w:r w:rsidR="000F016F">
        <w:rPr>
          <w:sz w:val="24"/>
          <w:szCs w:val="24"/>
        </w:rPr>
        <w:t>Gebäuden</w:t>
      </w:r>
      <w:r w:rsidR="001209A3">
        <w:rPr>
          <w:sz w:val="24"/>
          <w:szCs w:val="24"/>
        </w:rPr>
        <w:t xml:space="preserve"> </w:t>
      </w:r>
      <w:r w:rsidR="008367F5" w:rsidRPr="008367F5">
        <w:rPr>
          <w:sz w:val="24"/>
          <w:szCs w:val="24"/>
        </w:rPr>
        <w:t>hingewiesen.</w:t>
      </w:r>
    </w:p>
    <w:p w:rsidR="008367F5" w:rsidRPr="008367F5" w:rsidRDefault="008367F5">
      <w:pPr>
        <w:rPr>
          <w:sz w:val="24"/>
          <w:szCs w:val="24"/>
        </w:rPr>
      </w:pPr>
      <w:r w:rsidRPr="008367F5">
        <w:rPr>
          <w:sz w:val="24"/>
          <w:szCs w:val="24"/>
        </w:rPr>
        <w:t xml:space="preserve">Der Bedarf insbesondere an bezahlbarem Wohnraum ist an der Bergstraße weiterhin groß, nicht nur für Familien sondern auch für Alleinstehende. </w:t>
      </w:r>
    </w:p>
    <w:p w:rsidR="008367F5" w:rsidRPr="008367F5" w:rsidRDefault="00EF6377">
      <w:pPr>
        <w:rPr>
          <w:sz w:val="24"/>
          <w:szCs w:val="24"/>
        </w:rPr>
      </w:pPr>
      <w:r>
        <w:rPr>
          <w:sz w:val="24"/>
          <w:szCs w:val="24"/>
        </w:rPr>
        <w:t>Auc</w:t>
      </w:r>
      <w:r w:rsidR="005200E7">
        <w:rPr>
          <w:sz w:val="24"/>
          <w:szCs w:val="24"/>
        </w:rPr>
        <w:t xml:space="preserve">h könnte </w:t>
      </w:r>
      <w:r>
        <w:rPr>
          <w:sz w:val="24"/>
          <w:szCs w:val="24"/>
        </w:rPr>
        <w:t xml:space="preserve">der Bau von </w:t>
      </w:r>
      <w:proofErr w:type="spellStart"/>
      <w:r>
        <w:rPr>
          <w:sz w:val="24"/>
          <w:szCs w:val="24"/>
        </w:rPr>
        <w:t>Appartmentwohnungen</w:t>
      </w:r>
      <w:proofErr w:type="spellEnd"/>
      <w:r>
        <w:rPr>
          <w:sz w:val="24"/>
          <w:szCs w:val="24"/>
        </w:rPr>
        <w:t xml:space="preserve"> für beispielsweise Monteure</w:t>
      </w:r>
      <w:r w:rsidR="008367F5" w:rsidRPr="008367F5">
        <w:rPr>
          <w:sz w:val="24"/>
          <w:szCs w:val="24"/>
        </w:rPr>
        <w:t xml:space="preserve"> </w:t>
      </w:r>
      <w:r>
        <w:rPr>
          <w:sz w:val="24"/>
          <w:szCs w:val="24"/>
        </w:rPr>
        <w:t>sinnvoll sein</w:t>
      </w:r>
      <w:r w:rsidR="008367F5" w:rsidRPr="008367F5">
        <w:rPr>
          <w:sz w:val="24"/>
          <w:szCs w:val="24"/>
        </w:rPr>
        <w:t>, die zurzeit Ferien- oder Einliegerwohnungen belegen.</w:t>
      </w:r>
    </w:p>
    <w:p w:rsidR="00416168" w:rsidRPr="008367F5" w:rsidRDefault="00416168">
      <w:pPr>
        <w:rPr>
          <w:sz w:val="24"/>
          <w:szCs w:val="24"/>
        </w:rPr>
      </w:pPr>
    </w:p>
    <w:p w:rsidR="008367F5" w:rsidRDefault="008367F5">
      <w:pPr>
        <w:rPr>
          <w:sz w:val="24"/>
          <w:szCs w:val="24"/>
        </w:rPr>
      </w:pPr>
    </w:p>
    <w:p w:rsidR="001209A3" w:rsidRPr="008367F5" w:rsidRDefault="001209A3">
      <w:pPr>
        <w:rPr>
          <w:sz w:val="24"/>
          <w:szCs w:val="24"/>
        </w:rPr>
      </w:pPr>
    </w:p>
    <w:p w:rsidR="008367F5" w:rsidRDefault="00FE2AF4">
      <w:pPr>
        <w:rPr>
          <w:sz w:val="24"/>
          <w:szCs w:val="24"/>
        </w:rPr>
      </w:pPr>
      <w:r w:rsidRPr="008367F5">
        <w:rPr>
          <w:sz w:val="24"/>
          <w:szCs w:val="24"/>
        </w:rPr>
        <w:t>Fraktionsvorsitzende</w:t>
      </w:r>
      <w:r w:rsidR="008367F5">
        <w:rPr>
          <w:sz w:val="24"/>
          <w:szCs w:val="24"/>
        </w:rPr>
        <w:t>r</w:t>
      </w:r>
      <w:r w:rsidR="008B0589" w:rsidRPr="008367F5">
        <w:rPr>
          <w:sz w:val="24"/>
          <w:szCs w:val="24"/>
        </w:rPr>
        <w:t xml:space="preserve"> </w:t>
      </w:r>
      <w:r w:rsidR="001209A3">
        <w:rPr>
          <w:sz w:val="24"/>
          <w:szCs w:val="24"/>
        </w:rPr>
        <w:t xml:space="preserve">     </w:t>
      </w:r>
    </w:p>
    <w:p w:rsidR="008367F5" w:rsidRPr="008367F5" w:rsidRDefault="00265434">
      <w:pPr>
        <w:rPr>
          <w:sz w:val="24"/>
          <w:szCs w:val="24"/>
        </w:rPr>
      </w:pPr>
      <w:r>
        <w:rPr>
          <w:sz w:val="24"/>
          <w:szCs w:val="24"/>
        </w:rPr>
        <w:t>BÜNDNIS90/DIE GRÜNEN</w:t>
      </w:r>
    </w:p>
    <w:sectPr w:rsidR="008367F5" w:rsidRPr="008367F5" w:rsidSect="008B0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6F" w:rsidRDefault="000F016F" w:rsidP="000F016F">
      <w:r>
        <w:separator/>
      </w:r>
    </w:p>
  </w:endnote>
  <w:endnote w:type="continuationSeparator" w:id="0">
    <w:p w:rsidR="000F016F" w:rsidRDefault="000F016F" w:rsidP="000F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6F" w:rsidRDefault="000F016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6F" w:rsidRDefault="000F016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6F" w:rsidRDefault="000F016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6F" w:rsidRDefault="000F016F" w:rsidP="000F016F">
      <w:r>
        <w:separator/>
      </w:r>
    </w:p>
  </w:footnote>
  <w:footnote w:type="continuationSeparator" w:id="0">
    <w:p w:rsidR="000F016F" w:rsidRDefault="000F016F" w:rsidP="000F0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6F" w:rsidRDefault="000F016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6F" w:rsidRDefault="000F016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16F" w:rsidRDefault="000F016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865CE"/>
    <w:rsid w:val="00004F83"/>
    <w:rsid w:val="00015E02"/>
    <w:rsid w:val="000F016F"/>
    <w:rsid w:val="001209A3"/>
    <w:rsid w:val="0013405E"/>
    <w:rsid w:val="00265434"/>
    <w:rsid w:val="00292D5A"/>
    <w:rsid w:val="00331467"/>
    <w:rsid w:val="0035756D"/>
    <w:rsid w:val="003925E0"/>
    <w:rsid w:val="00396DE2"/>
    <w:rsid w:val="00416168"/>
    <w:rsid w:val="00422CFC"/>
    <w:rsid w:val="00426601"/>
    <w:rsid w:val="004720D3"/>
    <w:rsid w:val="004865CE"/>
    <w:rsid w:val="005200E7"/>
    <w:rsid w:val="005A39C9"/>
    <w:rsid w:val="005C3CD6"/>
    <w:rsid w:val="006605C4"/>
    <w:rsid w:val="006937A1"/>
    <w:rsid w:val="00725ADA"/>
    <w:rsid w:val="008019E4"/>
    <w:rsid w:val="008367F5"/>
    <w:rsid w:val="008B0589"/>
    <w:rsid w:val="009F031C"/>
    <w:rsid w:val="00A45EA3"/>
    <w:rsid w:val="00AD57C0"/>
    <w:rsid w:val="00BE10F2"/>
    <w:rsid w:val="00C62D69"/>
    <w:rsid w:val="00C95AC4"/>
    <w:rsid w:val="00C96509"/>
    <w:rsid w:val="00CE3562"/>
    <w:rsid w:val="00CF3D29"/>
    <w:rsid w:val="00D511D6"/>
    <w:rsid w:val="00D96365"/>
    <w:rsid w:val="00EF6377"/>
    <w:rsid w:val="00F44E7F"/>
    <w:rsid w:val="00F64B34"/>
    <w:rsid w:val="00FE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B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B05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ADA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F01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016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0F01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016F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1.%20B90Die%20Gr&#252;nen\14.%20Formulare\B90%20Antrag%20SVV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5B3E-B925-46F4-A5CA-9BDD2ED4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B90 Antrag SVV</Template>
  <TotalTime>0</TotalTime>
  <Pages>1</Pages>
  <Words>194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Beiwinkel</dc:creator>
  <cp:lastModifiedBy>Franz Beiwinkel</cp:lastModifiedBy>
  <cp:revision>5</cp:revision>
  <cp:lastPrinted>2022-04-06T13:18:00Z</cp:lastPrinted>
  <dcterms:created xsi:type="dcterms:W3CDTF">2022-04-02T08:59:00Z</dcterms:created>
  <dcterms:modified xsi:type="dcterms:W3CDTF">2022-04-07T14:56:00Z</dcterms:modified>
</cp:coreProperties>
</file>