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E13BB8" w14:textId="038F91F6" w:rsidR="000B1676" w:rsidRDefault="000B1676" w:rsidP="000B1676">
      <w:pPr>
        <w:jc w:val="center"/>
      </w:pPr>
      <w:r>
        <w:rPr>
          <w:noProof/>
        </w:rPr>
        <w:drawing>
          <wp:inline distT="0" distB="0" distL="0" distR="0" wp14:anchorId="59EE97AB" wp14:editId="4FFA69C4">
            <wp:extent cx="3561080" cy="4501205"/>
            <wp:effectExtent l="0" t="0" r="1270" b="0"/>
            <wp:docPr id="1412072591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882" cy="450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EAF1C7" wp14:editId="1019FC8D">
            <wp:extent cx="3542567" cy="4483556"/>
            <wp:effectExtent l="0" t="0" r="1270" b="0"/>
            <wp:docPr id="876637041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063" cy="4519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102816" wp14:editId="738F7770">
            <wp:extent cx="3461804" cy="4419600"/>
            <wp:effectExtent l="0" t="0" r="5715" b="0"/>
            <wp:docPr id="163646792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982" cy="445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F73BE" w14:textId="1F9006B4" w:rsidR="000B1676" w:rsidRDefault="000B1676" w:rsidP="000B1676">
      <w:pPr>
        <w:jc w:val="center"/>
      </w:pPr>
      <w:r>
        <w:rPr>
          <w:noProof/>
        </w:rPr>
        <w:drawing>
          <wp:inline distT="0" distB="0" distL="0" distR="0" wp14:anchorId="55C6F5C1" wp14:editId="325B4C6B">
            <wp:extent cx="3433418" cy="4305300"/>
            <wp:effectExtent l="0" t="0" r="0" b="0"/>
            <wp:docPr id="318733386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172" cy="4327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F8D0B4" w14:textId="77777777" w:rsidR="000B1676" w:rsidRDefault="000B1676" w:rsidP="000B1676">
      <w:pPr>
        <w:jc w:val="center"/>
      </w:pPr>
      <w:r>
        <w:rPr>
          <w:noProof/>
        </w:rPr>
        <w:lastRenderedPageBreak/>
        <w:drawing>
          <wp:inline distT="0" distB="0" distL="0" distR="0" wp14:anchorId="7ED6FE6E" wp14:editId="18EBC6E3">
            <wp:extent cx="3478624" cy="4342944"/>
            <wp:effectExtent l="0" t="0" r="7620" b="635"/>
            <wp:docPr id="1499865993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70" cy="4349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C192A5" w14:textId="2839AEEF" w:rsidR="000B1676" w:rsidRDefault="000B1676" w:rsidP="000B1676">
      <w:pPr>
        <w:jc w:val="center"/>
      </w:pPr>
      <w:r>
        <w:rPr>
          <w:noProof/>
        </w:rPr>
        <w:drawing>
          <wp:inline distT="0" distB="0" distL="0" distR="0" wp14:anchorId="4037C08F" wp14:editId="1C2F7B10">
            <wp:extent cx="3486150" cy="4439922"/>
            <wp:effectExtent l="0" t="0" r="0" b="0"/>
            <wp:docPr id="587092500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052" cy="446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A9515" w14:textId="77777777" w:rsidR="000B1676" w:rsidRDefault="000B1676" w:rsidP="000B1676">
      <w:pPr>
        <w:jc w:val="center"/>
      </w:pPr>
    </w:p>
    <w:p w14:paraId="7C2F4CD3" w14:textId="4A3F2AC6" w:rsidR="00B37292" w:rsidRDefault="000B1676" w:rsidP="00B37292">
      <w:pPr>
        <w:jc w:val="center"/>
      </w:pPr>
      <w:r>
        <w:t xml:space="preserve">Ganz </w:t>
      </w:r>
      <w:proofErr w:type="gramStart"/>
      <w:r>
        <w:t>hilfreich:</w:t>
      </w:r>
      <w:r w:rsidR="00394EAE">
        <w:t>:</w:t>
      </w:r>
      <w:proofErr w:type="gramEnd"/>
      <w:r w:rsidR="00394EAE" w:rsidRPr="00394EAE">
        <w:t xml:space="preserve"> </w:t>
      </w:r>
      <w:hyperlink r:id="rId10" w:history="1">
        <w:r w:rsidR="00B37292" w:rsidRPr="00376152">
          <w:rPr>
            <w:rStyle w:val="Hyperlink"/>
          </w:rPr>
          <w:t>https://www.youtube.com/watch?v=9xUvD55FxaU</w:t>
        </w:r>
      </w:hyperlink>
    </w:p>
    <w:p w14:paraId="00ED0A56" w14:textId="1D6A452F" w:rsidR="00B37292" w:rsidRDefault="00B37292" w:rsidP="000B1676">
      <w:pPr>
        <w:jc w:val="center"/>
      </w:pPr>
      <w:r>
        <w:t>Bei Fragen: franz.beiwinkel@gruene-heppenheim.de</w:t>
      </w:r>
    </w:p>
    <w:sectPr w:rsidR="00B37292" w:rsidSect="000B16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676"/>
    <w:rsid w:val="000B1676"/>
    <w:rsid w:val="002E3B40"/>
    <w:rsid w:val="00394EAE"/>
    <w:rsid w:val="004F3720"/>
    <w:rsid w:val="00676A7E"/>
    <w:rsid w:val="008B08A6"/>
    <w:rsid w:val="009435EB"/>
    <w:rsid w:val="00B37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3F4C4"/>
  <w15:chartTrackingRefBased/>
  <w15:docId w15:val="{C726F2ED-FC3C-4B13-BA59-E811EB19B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B16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B16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B167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16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B167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B16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B16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B16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B16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B167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B167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B167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B1676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B1676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B1676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B1676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B1676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B167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0B16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B16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B16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B16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0B16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0B1676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0B1676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0B1676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B167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B1676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0B1676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B37292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372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www.youtube.com/watch?v=9xUvD55FxaU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 Beiwinkel</dc:creator>
  <cp:keywords/>
  <dc:description/>
  <cp:lastModifiedBy>Franz Beiwinkel</cp:lastModifiedBy>
  <cp:revision>4</cp:revision>
  <dcterms:created xsi:type="dcterms:W3CDTF">2026-02-08T17:01:00Z</dcterms:created>
  <dcterms:modified xsi:type="dcterms:W3CDTF">2026-02-08T17:17:00Z</dcterms:modified>
</cp:coreProperties>
</file>